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E6" w:rsidRDefault="009A0A88">
      <w:pPr>
        <w:spacing w:line="560" w:lineRule="exact"/>
        <w:jc w:val="center"/>
        <w:rPr>
          <w:rStyle w:val="NormalCharacter"/>
          <w:rFonts w:ascii="黑体" w:eastAsia="黑体" w:hAnsi="宋体"/>
          <w:sz w:val="36"/>
          <w:szCs w:val="36"/>
        </w:rPr>
      </w:pPr>
      <w:r w:rsidRPr="009A0A88">
        <w:rPr>
          <w:rStyle w:val="NormalCharacter"/>
          <w:rFonts w:ascii="黑体" w:eastAsia="黑体" w:hAnsi="宋体"/>
          <w:sz w:val="36"/>
          <w:szCs w:val="36"/>
        </w:rPr>
        <w:t>浙江大学医学院附属湖州医院（浙江省湖州市中心医院）</w:t>
      </w:r>
      <w:r w:rsidR="007963E3">
        <w:rPr>
          <w:rStyle w:val="NormalCharacter"/>
          <w:rFonts w:ascii="黑体" w:eastAsia="黑体" w:hAnsi="宋体"/>
          <w:sz w:val="36"/>
          <w:szCs w:val="36"/>
        </w:rPr>
        <w:t>岗位需求</w:t>
      </w:r>
      <w:r>
        <w:rPr>
          <w:rStyle w:val="NormalCharacter"/>
          <w:rFonts w:ascii="黑体" w:eastAsia="黑体" w:hAnsi="宋体"/>
          <w:sz w:val="36"/>
          <w:szCs w:val="36"/>
        </w:rPr>
        <w:t>简章</w:t>
      </w:r>
    </w:p>
    <w:tbl>
      <w:tblPr>
        <w:tblW w:w="9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919"/>
        <w:gridCol w:w="94"/>
        <w:gridCol w:w="3040"/>
        <w:gridCol w:w="742"/>
        <w:gridCol w:w="769"/>
        <w:gridCol w:w="418"/>
        <w:gridCol w:w="737"/>
        <w:gridCol w:w="1819"/>
      </w:tblGrid>
      <w:tr w:rsidR="00981EE6" w:rsidTr="00297F17">
        <w:trPr>
          <w:cantSplit/>
          <w:trHeight w:hRule="exact" w:val="1046"/>
          <w:jc w:val="center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E6" w:rsidRDefault="007963E3">
            <w:pPr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单位名称</w:t>
            </w:r>
          </w:p>
        </w:tc>
        <w:tc>
          <w:tcPr>
            <w:tcW w:w="7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E6" w:rsidRDefault="007963E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浙江大学医学院附属湖州医院（浙江省湖州市中心医院）</w:t>
            </w:r>
          </w:p>
        </w:tc>
      </w:tr>
      <w:tr w:rsidR="00981EE6" w:rsidTr="00297F17">
        <w:trPr>
          <w:cantSplit/>
          <w:trHeight w:hRule="exact" w:val="1027"/>
          <w:jc w:val="center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E6" w:rsidRDefault="007963E3">
            <w:pPr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联 系 人</w:t>
            </w:r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E6" w:rsidRDefault="007963E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沈老师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E6" w:rsidRDefault="007963E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联系电话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E6" w:rsidRDefault="007963E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0572-2555129</w:t>
            </w:r>
          </w:p>
        </w:tc>
      </w:tr>
      <w:tr w:rsidR="00981EE6" w:rsidTr="00297F17">
        <w:trPr>
          <w:cantSplit/>
          <w:trHeight w:hRule="exact" w:val="1008"/>
          <w:jc w:val="center"/>
        </w:trPr>
        <w:tc>
          <w:tcPr>
            <w:tcW w:w="9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E6" w:rsidRDefault="007963E3">
            <w:pPr>
              <w:jc w:val="center"/>
              <w:rPr>
                <w:rStyle w:val="NormalCharacter"/>
                <w:rFonts w:ascii="仿宋_GB2312" w:eastAsia="仿宋_GB2312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单位简介</w:t>
            </w:r>
          </w:p>
        </w:tc>
      </w:tr>
      <w:tr w:rsidR="00981EE6" w:rsidTr="00297F17">
        <w:trPr>
          <w:cantSplit/>
          <w:trHeight w:val="2697"/>
          <w:jc w:val="center"/>
        </w:trPr>
        <w:tc>
          <w:tcPr>
            <w:tcW w:w="9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EE6" w:rsidRDefault="007963E3">
            <w:pPr>
              <w:spacing w:line="360" w:lineRule="exact"/>
              <w:ind w:firstLineChars="200" w:firstLine="480"/>
              <w:jc w:val="left"/>
              <w:rPr>
                <w:rStyle w:val="NormalCharacter"/>
              </w:rPr>
            </w:pPr>
            <w:r>
              <w:rPr>
                <w:rStyle w:val="NormalCharacter"/>
                <w:rFonts w:ascii="仿宋_GB2312" w:eastAsia="仿宋_GB2312"/>
                <w:sz w:val="24"/>
              </w:rPr>
              <w:t>浙江大学医学院附属湖州医院（湖州市中心医院）始建于1944年，是目前浙北地区规模最大，集医疗、科研、教学、预防、保健、康复于一体的三级甲等综合性医院，承担着湖州市及省内外周边地市约306万人口的医疗保健任务。2020年8月正式成为浙江大学医学院附属湖州医院，并与浙大二院开展全面深入合作，加快打造人才高地、学科高峰。2020年9月，浙北医学中心</w:t>
            </w:r>
            <w:r>
              <w:rPr>
                <w:rStyle w:val="NormalCharacter"/>
                <w:rFonts w:ascii="仿宋_GB2312" w:eastAsia="仿宋_GB2312"/>
                <w:sz w:val="24"/>
              </w:rPr>
              <w:t>—</w:t>
            </w:r>
            <w:r>
              <w:rPr>
                <w:rStyle w:val="NormalCharacter"/>
                <w:rFonts w:ascii="仿宋_GB2312" w:eastAsia="仿宋_GB2312"/>
                <w:sz w:val="24"/>
              </w:rPr>
              <w:t>湖州市中心医院新院区落成启用，全面开启</w:t>
            </w:r>
            <w:r>
              <w:rPr>
                <w:rStyle w:val="NormalCharacter"/>
                <w:rFonts w:ascii="仿宋_GB2312" w:eastAsia="仿宋_GB2312"/>
                <w:sz w:val="24"/>
              </w:rPr>
              <w:t>“</w:t>
            </w:r>
            <w:proofErr w:type="gramStart"/>
            <w:r>
              <w:rPr>
                <w:rStyle w:val="NormalCharacter"/>
                <w:rFonts w:ascii="仿宋_GB2312" w:eastAsia="仿宋_GB2312"/>
                <w:sz w:val="24"/>
              </w:rPr>
              <w:t>焕</w:t>
            </w:r>
            <w:proofErr w:type="gramEnd"/>
            <w:r>
              <w:rPr>
                <w:rStyle w:val="NormalCharacter"/>
                <w:rFonts w:ascii="仿宋_GB2312" w:eastAsia="仿宋_GB2312"/>
                <w:sz w:val="24"/>
              </w:rPr>
              <w:t>新.蝶变.赢未来</w:t>
            </w:r>
            <w:r>
              <w:rPr>
                <w:rStyle w:val="NormalCharacter"/>
                <w:rFonts w:ascii="仿宋_GB2312" w:eastAsia="仿宋_GB2312"/>
                <w:sz w:val="24"/>
              </w:rPr>
              <w:t>”</w:t>
            </w:r>
            <w:r>
              <w:rPr>
                <w:rStyle w:val="NormalCharacter"/>
                <w:rFonts w:ascii="仿宋_GB2312" w:eastAsia="仿宋_GB2312"/>
                <w:sz w:val="24"/>
              </w:rPr>
              <w:t>的新征程。</w:t>
            </w:r>
          </w:p>
        </w:tc>
      </w:tr>
      <w:tr w:rsidR="00981EE6" w:rsidTr="00297F17">
        <w:trPr>
          <w:cantSplit/>
          <w:trHeight w:hRule="exact" w:val="857"/>
          <w:jc w:val="center"/>
        </w:trPr>
        <w:tc>
          <w:tcPr>
            <w:tcW w:w="9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E6" w:rsidRDefault="007963E3">
            <w:pPr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岗位需求情况</w:t>
            </w:r>
          </w:p>
        </w:tc>
      </w:tr>
      <w:tr w:rsidR="00981EE6" w:rsidTr="00297F17">
        <w:trPr>
          <w:cantSplit/>
          <w:trHeight w:hRule="exact" w:val="682"/>
          <w:jc w:val="center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E6" w:rsidRDefault="007963E3">
            <w:pPr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招聘岗位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E6" w:rsidRDefault="007963E3">
            <w:pPr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专业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E6" w:rsidRDefault="007963E3">
            <w:pPr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人数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E6" w:rsidRDefault="007963E3">
            <w:pPr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学历要求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E6" w:rsidRDefault="007963E3">
            <w:pPr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年薪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E6" w:rsidRDefault="007963E3">
            <w:pPr>
              <w:jc w:val="center"/>
              <w:rPr>
                <w:rStyle w:val="NormalCharacter"/>
                <w:rFonts w:ascii="黑体" w:eastAsia="黑体"/>
                <w:sz w:val="24"/>
              </w:rPr>
            </w:pPr>
            <w:r>
              <w:rPr>
                <w:rStyle w:val="NormalCharacter"/>
                <w:rFonts w:ascii="黑体" w:eastAsia="黑体"/>
                <w:sz w:val="24"/>
              </w:rPr>
              <w:t>备注</w:t>
            </w:r>
          </w:p>
        </w:tc>
      </w:tr>
      <w:tr w:rsidR="00297F17" w:rsidTr="00297F17">
        <w:trPr>
          <w:cantSplit/>
          <w:trHeight w:hRule="exact" w:val="682"/>
          <w:jc w:val="center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textAlignment w:val="auto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外科医师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临床医学、外科学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博士研究生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t>20-50万元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购（住）房补贴 80-120万元，并给予6-15万安家费；科研经费补助6-30万元；有关待遇具体可面谈。</w:t>
            </w:r>
            <w:r>
              <w:rPr>
                <w:rFonts w:ascii="仿宋_GB2312" w:eastAsia="仿宋_GB2312" w:hint="eastAsia"/>
                <w:sz w:val="22"/>
                <w:szCs w:val="22"/>
              </w:rPr>
              <w:br/>
              <w:t xml:space="preserve"> </w:t>
            </w:r>
          </w:p>
        </w:tc>
      </w:tr>
      <w:tr w:rsidR="00297F17" w:rsidTr="00297F17">
        <w:trPr>
          <w:cantSplit/>
          <w:trHeight w:hRule="exact" w:val="682"/>
          <w:jc w:val="center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内科医师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临床医学、内科学、</w:t>
            </w:r>
            <w:r>
              <w:rPr>
                <w:rFonts w:ascii="仿宋_GB2312" w:eastAsia="仿宋_GB2312" w:hint="eastAsia"/>
                <w:sz w:val="22"/>
                <w:szCs w:val="22"/>
              </w:rPr>
              <w:br/>
              <w:t>急诊医学、重症医学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博士研究生</w:t>
            </w: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</w:tr>
      <w:tr w:rsidR="00297F17" w:rsidTr="00297F17">
        <w:trPr>
          <w:cantSplit/>
          <w:trHeight w:hRule="exact" w:val="682"/>
          <w:jc w:val="center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精准医学中心</w:t>
            </w:r>
            <w:r>
              <w:rPr>
                <w:rFonts w:ascii="仿宋_GB2312" w:eastAsia="仿宋_GB2312" w:hint="eastAsia"/>
                <w:sz w:val="22"/>
                <w:szCs w:val="22"/>
              </w:rPr>
              <w:br/>
              <w:t>研究员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药理学、生物学、医学检验诊断学、病理学与病理生理学、临床检验诊断学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博士研究生</w:t>
            </w: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</w:tr>
      <w:tr w:rsidR="00297F17" w:rsidTr="00297F17">
        <w:trPr>
          <w:cantSplit/>
          <w:trHeight w:hRule="exact" w:val="682"/>
          <w:jc w:val="center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神经外科医师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外科学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硕</w:t>
            </w:r>
            <w:proofErr w:type="gramStart"/>
            <w:r>
              <w:rPr>
                <w:rFonts w:ascii="仿宋_GB2312" w:eastAsia="仿宋_GB2312" w:hint="eastAsia"/>
                <w:sz w:val="22"/>
                <w:szCs w:val="22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2"/>
                <w:szCs w:val="22"/>
              </w:rPr>
              <w:t>及以上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15-30万元 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科研经费补助3万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2"/>
                <w:szCs w:val="22"/>
              </w:rPr>
              <w:t>元</w:t>
            </w:r>
          </w:p>
        </w:tc>
      </w:tr>
      <w:tr w:rsidR="00297F17" w:rsidTr="00297F17">
        <w:trPr>
          <w:cantSplit/>
          <w:trHeight w:hRule="exact" w:val="682"/>
          <w:jc w:val="center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重症医学科医师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内科学、临床医学、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br/>
              <w:t>重症医学、神经病学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硕</w:t>
            </w:r>
            <w:proofErr w:type="gramStart"/>
            <w:r>
              <w:rPr>
                <w:rFonts w:ascii="仿宋_GB2312" w:eastAsia="仿宋_GB2312" w:hint="eastAsia"/>
                <w:sz w:val="22"/>
                <w:szCs w:val="22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2"/>
                <w:szCs w:val="22"/>
              </w:rPr>
              <w:t>及以上</w:t>
            </w: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</w:tr>
      <w:tr w:rsidR="00297F17" w:rsidTr="00297F17">
        <w:trPr>
          <w:cantSplit/>
          <w:trHeight w:hRule="exact" w:val="682"/>
          <w:jc w:val="center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超声科医师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影像医学与核医学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硕</w:t>
            </w:r>
            <w:proofErr w:type="gramStart"/>
            <w:r>
              <w:rPr>
                <w:rFonts w:ascii="仿宋_GB2312" w:eastAsia="仿宋_GB2312" w:hint="eastAsia"/>
                <w:sz w:val="22"/>
                <w:szCs w:val="22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2"/>
                <w:szCs w:val="22"/>
              </w:rPr>
              <w:t>及以上</w:t>
            </w: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</w:tr>
      <w:tr w:rsidR="00297F17" w:rsidTr="00297F17">
        <w:trPr>
          <w:cantSplit/>
          <w:trHeight w:hRule="exact" w:val="682"/>
          <w:jc w:val="center"/>
        </w:trPr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急诊科医师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急诊医学、重症医学、      临床医学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宋体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jc w:val="center"/>
              <w:rPr>
                <w:rFonts w:ascii="仿宋_GB2312" w:eastAsia="仿宋_GB2312" w:hint="eastAsia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硕</w:t>
            </w:r>
            <w:proofErr w:type="gramStart"/>
            <w:r>
              <w:rPr>
                <w:rFonts w:ascii="仿宋_GB2312" w:eastAsia="仿宋_GB2312" w:hint="eastAsia"/>
                <w:sz w:val="22"/>
                <w:szCs w:val="22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2"/>
                <w:szCs w:val="22"/>
              </w:rPr>
              <w:t>及以上</w:t>
            </w: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F17" w:rsidRDefault="00297F17" w:rsidP="00297F17">
            <w:pPr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</w:tr>
    </w:tbl>
    <w:p w:rsidR="00981EE6" w:rsidRDefault="00981EE6" w:rsidP="001A6A8D">
      <w:pPr>
        <w:spacing w:line="20" w:lineRule="exact"/>
        <w:jc w:val="center"/>
        <w:rPr>
          <w:rStyle w:val="NormalCharacter"/>
          <w:rFonts w:ascii="黑体" w:eastAsia="黑体" w:hAnsi="宋体"/>
          <w:color w:val="FF0000"/>
          <w:sz w:val="36"/>
          <w:szCs w:val="36"/>
        </w:rPr>
      </w:pPr>
    </w:p>
    <w:sectPr w:rsidR="00981EE6">
      <w:headerReference w:type="default" r:id="rId6"/>
      <w:pgSz w:w="11906" w:h="16838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C6" w:rsidRDefault="00652FC6">
      <w:r>
        <w:separator/>
      </w:r>
    </w:p>
  </w:endnote>
  <w:endnote w:type="continuationSeparator" w:id="0">
    <w:p w:rsidR="00652FC6" w:rsidRDefault="0065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C6" w:rsidRDefault="00652FC6">
      <w:r>
        <w:separator/>
      </w:r>
    </w:p>
  </w:footnote>
  <w:footnote w:type="continuationSeparator" w:id="0">
    <w:p w:rsidR="00652FC6" w:rsidRDefault="00652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E6" w:rsidRDefault="00981EE6">
    <w:pPr>
      <w:pStyle w:val="aa"/>
      <w:pBdr>
        <w:bottom w:val="none" w:sz="0" w:space="1" w:color="000000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981EE6"/>
    <w:rsid w:val="000242A7"/>
    <w:rsid w:val="00125270"/>
    <w:rsid w:val="001802CB"/>
    <w:rsid w:val="001A6A8D"/>
    <w:rsid w:val="00297F17"/>
    <w:rsid w:val="00652FC6"/>
    <w:rsid w:val="007963E3"/>
    <w:rsid w:val="007A7930"/>
    <w:rsid w:val="007D69D0"/>
    <w:rsid w:val="00827EC4"/>
    <w:rsid w:val="00981EE6"/>
    <w:rsid w:val="009A0A88"/>
    <w:rsid w:val="00A82A54"/>
    <w:rsid w:val="00C8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2E82C"/>
  <w15:docId w15:val="{A0B5F069-6923-4A93-82E2-72C7BAF5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Heading4"/>
    <w:pPr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4"/>
    <w:basedOn w:val="a"/>
    <w:next w:val="a"/>
    <w:pPr>
      <w:keepNext/>
      <w:keepLines/>
      <w:spacing w:before="280" w:after="290" w:line="376" w:lineRule="auto"/>
    </w:pPr>
    <w:rPr>
      <w:rFonts w:ascii="等线 Light" w:eastAsia="等线 Light" w:hAnsi="等线 Light" w:cs="宋体"/>
      <w:sz w:val="28"/>
      <w:szCs w:val="28"/>
    </w:rPr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customStyle="1" w:styleId="UserStyle0">
    <w:name w:val="UserStyle_0"/>
    <w:basedOn w:val="NormalCharacter"/>
  </w:style>
  <w:style w:type="character" w:styleId="a3">
    <w:name w:val="FollowedHyperlink"/>
    <w:rPr>
      <w:color w:val="771CAA"/>
    </w:rPr>
  </w:style>
  <w:style w:type="character" w:styleId="a4">
    <w:name w:val="Strong"/>
    <w:rPr>
      <w:rFonts w:cs="Times New Roman"/>
      <w:b/>
      <w:bCs/>
    </w:rPr>
  </w:style>
  <w:style w:type="character" w:customStyle="1" w:styleId="UserStyle1">
    <w:name w:val="UserStyle_1"/>
    <w:rPr>
      <w:color w:val="315EFB"/>
    </w:rPr>
  </w:style>
  <w:style w:type="character" w:customStyle="1" w:styleId="UserStyle2">
    <w:name w:val="UserStyle_2"/>
    <w:basedOn w:val="NormalCharacter"/>
  </w:style>
  <w:style w:type="character" w:styleId="a5">
    <w:name w:val="Emphasis"/>
    <w:rPr>
      <w:i w:val="0"/>
      <w:color w:val="F73131"/>
    </w:rPr>
  </w:style>
  <w:style w:type="character" w:customStyle="1" w:styleId="a6">
    <w:name w:val="页脚 字符"/>
    <w:link w:val="a7"/>
    <w:rPr>
      <w:rFonts w:ascii="Calibri" w:eastAsia="宋体" w:hAnsi="Calibri"/>
      <w:sz w:val="18"/>
      <w:szCs w:val="18"/>
    </w:rPr>
  </w:style>
  <w:style w:type="character" w:customStyle="1" w:styleId="UserStyle4">
    <w:name w:val="UserStyle_4"/>
    <w:link w:val="Acetate"/>
    <w:semiHidden/>
    <w:rPr>
      <w:rFonts w:ascii="Calibri" w:eastAsia="宋体" w:hAnsi="Calibri"/>
      <w:kern w:val="2"/>
      <w:sz w:val="18"/>
      <w:szCs w:val="18"/>
    </w:rPr>
  </w:style>
  <w:style w:type="character" w:styleId="a8">
    <w:name w:val="Hyperlink"/>
    <w:rPr>
      <w:color w:val="2440B3"/>
    </w:rPr>
  </w:style>
  <w:style w:type="character" w:customStyle="1" w:styleId="HtmlCite">
    <w:name w:val="HtmlCite"/>
    <w:rPr>
      <w:i w:val="0"/>
      <w:color w:val="008000"/>
    </w:rPr>
  </w:style>
  <w:style w:type="character" w:customStyle="1" w:styleId="a9">
    <w:name w:val="页眉 字符"/>
    <w:link w:val="aa"/>
    <w:rPr>
      <w:rFonts w:ascii="Calibri" w:eastAsia="宋体" w:hAnsi="Calibri"/>
      <w:sz w:val="18"/>
      <w:szCs w:val="18"/>
    </w:rPr>
  </w:style>
  <w:style w:type="character" w:customStyle="1" w:styleId="ab">
    <w:name w:val="日期 字符"/>
    <w:link w:val="ac"/>
    <w:semiHidden/>
    <w:rPr>
      <w:rFonts w:ascii="Calibri" w:eastAsia="宋体" w:hAnsi="Calibri"/>
      <w:szCs w:val="21"/>
    </w:rPr>
  </w:style>
  <w:style w:type="character" w:customStyle="1" w:styleId="UserStyle7">
    <w:name w:val="UserStyle_7"/>
    <w:basedOn w:val="NormalCharacter"/>
  </w:style>
  <w:style w:type="paragraph" w:styleId="ac">
    <w:name w:val="Date"/>
    <w:basedOn w:val="a"/>
    <w:next w:val="a"/>
    <w:link w:val="ab"/>
    <w:pPr>
      <w:ind w:leftChars="2500" w:left="100"/>
    </w:pPr>
  </w:style>
  <w:style w:type="paragraph" w:styleId="aa">
    <w:name w:val="header"/>
    <w:basedOn w:val="a"/>
    <w:link w:val="a9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cetate">
    <w:name w:val="Acetate"/>
    <w:basedOn w:val="a"/>
    <w:link w:val="UserStyl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Company>DoubleOX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2021-03-31T02:14:00Z</dcterms:created>
  <dcterms:modified xsi:type="dcterms:W3CDTF">2021-04-10T05:57:00Z</dcterms:modified>
</cp:coreProperties>
</file>